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4C8" w:rsidRPr="00FB34C8" w:rsidRDefault="00FB34C8" w:rsidP="00FB34C8">
      <w:pPr>
        <w:ind w:right="1474"/>
        <w:jc w:val="both"/>
        <w:rPr>
          <w:rFonts w:ascii="Arial" w:hAnsi="Arial" w:cs="Arial"/>
          <w:b/>
        </w:rPr>
      </w:pPr>
      <w:r w:rsidRPr="004704FC">
        <w:rPr>
          <w:rFonts w:ascii="Arial" w:hAnsi="Arial" w:cs="Arial"/>
          <w:noProof/>
          <w:lang w:val="en-US" w:eastAsia="en-US"/>
        </w:rPr>
        <w:drawing>
          <wp:inline distT="0" distB="0" distL="0" distR="0" wp14:anchorId="53E793E1" wp14:editId="762100F7">
            <wp:extent cx="574040" cy="499745"/>
            <wp:effectExtent l="0" t="0" r="0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C8" w:rsidRPr="004704FC" w:rsidRDefault="00FB34C8" w:rsidP="00FB34C8">
      <w:pPr>
        <w:ind w:right="1474"/>
        <w:jc w:val="both"/>
        <w:rPr>
          <w:rFonts w:ascii="Arial" w:hAnsi="Arial" w:cs="Arial"/>
          <w:b/>
          <w:sz w:val="18"/>
          <w:szCs w:val="18"/>
        </w:rPr>
      </w:pPr>
      <w:r w:rsidRPr="004704FC">
        <w:rPr>
          <w:rFonts w:ascii="Arial" w:hAnsi="Arial" w:cs="Arial"/>
          <w:b/>
          <w:sz w:val="18"/>
          <w:szCs w:val="18"/>
        </w:rPr>
        <w:t>ΑΝΕΞΑΡΤΗΤΟΣ ΔΙΑΧΕΙΡΙΣΤΗΣ ΜΕΤΑΦΟΡΑΣ ΗΛΕΚΤΡΙΚΗΣ ΕΝΕΡΓΕΙΑΣ Α.Ε.</w:t>
      </w:r>
    </w:p>
    <w:p w:rsidR="00FB34C8" w:rsidRPr="004704FC" w:rsidRDefault="00FB34C8" w:rsidP="00FB34C8">
      <w:pPr>
        <w:ind w:right="1474"/>
        <w:jc w:val="both"/>
        <w:rPr>
          <w:rFonts w:ascii="Arial" w:hAnsi="Arial" w:cs="Arial"/>
          <w:b/>
          <w:sz w:val="18"/>
          <w:szCs w:val="18"/>
        </w:rPr>
      </w:pPr>
      <w:r w:rsidRPr="004704FC">
        <w:rPr>
          <w:rFonts w:ascii="Arial" w:hAnsi="Arial" w:cs="Arial"/>
          <w:b/>
          <w:sz w:val="18"/>
          <w:szCs w:val="18"/>
        </w:rPr>
        <w:t xml:space="preserve">ΔΝΕΜ/ ΤΟΜΕΑΣ ΠΡΟΔΙΑΓΡΑΦΩΝ &amp; ΕΞΟΠΛΙΣΜΟΥ Υ/Σ - ΚΥΤ </w:t>
      </w:r>
    </w:p>
    <w:p w:rsidR="00FB34C8" w:rsidRPr="00FB34C8" w:rsidRDefault="00FB34C8" w:rsidP="00FB34C8">
      <w:pPr>
        <w:ind w:left="720" w:right="56" w:firstLine="720"/>
        <w:jc w:val="both"/>
        <w:rPr>
          <w:rFonts w:ascii="Arial" w:hAnsi="Arial" w:cs="Arial"/>
        </w:rPr>
      </w:pPr>
    </w:p>
    <w:p w:rsidR="00FB34C8" w:rsidRPr="00FB34C8" w:rsidRDefault="00FB34C8" w:rsidP="00FB34C8">
      <w:pPr>
        <w:ind w:left="720" w:right="56" w:firstLine="720"/>
        <w:jc w:val="both"/>
        <w:rPr>
          <w:rFonts w:ascii="Arial" w:hAnsi="Arial" w:cs="Arial"/>
        </w:rPr>
      </w:pPr>
    </w:p>
    <w:p w:rsidR="00FB34C8" w:rsidRPr="00913543" w:rsidRDefault="00FB34C8" w:rsidP="00FB34C8">
      <w:pPr>
        <w:ind w:left="720" w:right="56" w:firstLine="720"/>
        <w:jc w:val="both"/>
        <w:rPr>
          <w:rFonts w:ascii="Arial" w:hAnsi="Arial" w:cs="Arial"/>
          <w:lang w:val="en-US"/>
        </w:rPr>
      </w:pP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Pr="00FB34C8">
        <w:rPr>
          <w:rFonts w:ascii="Arial" w:hAnsi="Arial" w:cs="Arial"/>
        </w:rPr>
        <w:tab/>
      </w:r>
      <w:r w:rsidR="00913543">
        <w:rPr>
          <w:rFonts w:ascii="Arial" w:hAnsi="Arial" w:cs="Arial"/>
        </w:rPr>
        <w:t>Μάρτιος 201</w:t>
      </w:r>
      <w:r w:rsidR="00913543">
        <w:rPr>
          <w:rFonts w:ascii="Arial" w:hAnsi="Arial" w:cs="Arial"/>
          <w:lang w:val="en-US"/>
        </w:rPr>
        <w:t>8</w:t>
      </w:r>
    </w:p>
    <w:p w:rsidR="00FB34C8" w:rsidRPr="00FB34C8" w:rsidRDefault="00FB34C8" w:rsidP="00FB34C8">
      <w:pPr>
        <w:rPr>
          <w:rFonts w:ascii="Arial" w:hAnsi="Arial" w:cs="Arial"/>
          <w:b/>
          <w:bCs/>
          <w:u w:val="single"/>
        </w:rPr>
      </w:pPr>
    </w:p>
    <w:p w:rsidR="00FB34C8" w:rsidRPr="00FB34C8" w:rsidRDefault="00FB34C8" w:rsidP="00FB34C8">
      <w:pPr>
        <w:rPr>
          <w:rFonts w:ascii="Arial" w:hAnsi="Arial" w:cs="Arial"/>
          <w:b/>
          <w:bCs/>
          <w:u w:val="single"/>
        </w:rPr>
      </w:pPr>
    </w:p>
    <w:p w:rsidR="00CC728D" w:rsidRPr="00913543" w:rsidRDefault="00CC728D" w:rsidP="00CC728D">
      <w:pPr>
        <w:spacing w:line="244" w:lineRule="atLeast"/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4704FC">
        <w:rPr>
          <w:rFonts w:ascii="Arial" w:hAnsi="Arial" w:cs="Arial"/>
          <w:b/>
          <w:bCs/>
          <w:sz w:val="22"/>
          <w:szCs w:val="22"/>
          <w:u w:val="single"/>
        </w:rPr>
        <w:t>ΤΕΧΝΙΚΗ ΠΕΡΙΓΡΑΦΗ  </w:t>
      </w:r>
      <w:r w:rsidRPr="004704FC">
        <w:rPr>
          <w:rFonts w:ascii="Arial" w:hAnsi="Arial" w:cs="Arial"/>
          <w:b/>
          <w:bCs/>
          <w:sz w:val="22"/>
          <w:szCs w:val="22"/>
          <w:u w:val="single"/>
          <w:lang w:val="en-GB"/>
        </w:rPr>
        <w:t>TD</w:t>
      </w:r>
      <w:r w:rsidR="00B663EA" w:rsidRPr="004704FC">
        <w:rPr>
          <w:rFonts w:ascii="Arial" w:hAnsi="Arial" w:cs="Arial"/>
          <w:b/>
          <w:bCs/>
          <w:sz w:val="22"/>
          <w:szCs w:val="22"/>
          <w:u w:val="single"/>
        </w:rPr>
        <w:t>-1</w:t>
      </w:r>
      <w:r w:rsidR="00B663EA" w:rsidRPr="004704FC">
        <w:rPr>
          <w:rFonts w:ascii="Arial" w:hAnsi="Arial" w:cs="Arial"/>
          <w:b/>
          <w:sz w:val="22"/>
          <w:szCs w:val="22"/>
          <w:u w:val="single"/>
        </w:rPr>
        <w:t>02</w:t>
      </w:r>
      <w:r w:rsidR="00A26494" w:rsidRPr="004704FC">
        <w:rPr>
          <w:rFonts w:ascii="Arial" w:hAnsi="Arial" w:cs="Arial"/>
          <w:b/>
          <w:bCs/>
          <w:sz w:val="22"/>
          <w:szCs w:val="22"/>
          <w:u w:val="single"/>
        </w:rPr>
        <w:t>/</w:t>
      </w:r>
      <w:r w:rsidR="00913543">
        <w:rPr>
          <w:rFonts w:ascii="Arial" w:hAnsi="Arial" w:cs="Arial"/>
          <w:b/>
          <w:bCs/>
          <w:sz w:val="22"/>
          <w:szCs w:val="22"/>
          <w:u w:val="single"/>
          <w:lang w:val="en-US"/>
        </w:rPr>
        <w:t>4</w:t>
      </w:r>
    </w:p>
    <w:p w:rsidR="00CC728D" w:rsidRPr="004704FC" w:rsidRDefault="00CC728D" w:rsidP="00CC728D">
      <w:pPr>
        <w:spacing w:line="244" w:lineRule="atLeast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704FC">
        <w:rPr>
          <w:rFonts w:ascii="Arial" w:hAnsi="Arial" w:cs="Arial"/>
          <w:b/>
          <w:bCs/>
          <w:sz w:val="22"/>
          <w:szCs w:val="22"/>
          <w:u w:val="single"/>
        </w:rPr>
        <w:t>ΜΟΝΟΠΟΛΙΚΑ ΥΠΟΓΕΙΑ ΚΑΛΩΔΙΑ 400</w:t>
      </w:r>
      <w:r w:rsidRPr="004704FC">
        <w:rPr>
          <w:rFonts w:ascii="Arial" w:hAnsi="Arial" w:cs="Arial"/>
          <w:b/>
          <w:bCs/>
          <w:sz w:val="22"/>
          <w:szCs w:val="22"/>
          <w:u w:val="single"/>
          <w:lang w:val="en-US"/>
        </w:rPr>
        <w:t>KV</w:t>
      </w:r>
      <w:r w:rsidRPr="004704FC">
        <w:rPr>
          <w:rFonts w:ascii="Arial" w:hAnsi="Arial" w:cs="Arial"/>
          <w:b/>
          <w:bCs/>
          <w:sz w:val="22"/>
          <w:szCs w:val="22"/>
          <w:u w:val="single"/>
        </w:rPr>
        <w:t xml:space="preserve"> ΜΕ ΜΟΝΩΣΗ</w:t>
      </w:r>
    </w:p>
    <w:p w:rsidR="00CC728D" w:rsidRPr="004704FC" w:rsidRDefault="00CC728D" w:rsidP="00CC728D">
      <w:pPr>
        <w:spacing w:line="244" w:lineRule="atLeast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704FC">
        <w:rPr>
          <w:rFonts w:ascii="Arial" w:hAnsi="Arial" w:cs="Arial"/>
          <w:b/>
          <w:bCs/>
          <w:sz w:val="22"/>
          <w:szCs w:val="22"/>
          <w:u w:val="single"/>
        </w:rPr>
        <w:t>ΑΠΟ ΔΙΑΣΤΑΥΡΩΜΕΝΟ ΠΟΛΥΑΙΘΥΛΕΝΙΟ (</w:t>
      </w:r>
      <w:r w:rsidRPr="004704FC">
        <w:rPr>
          <w:rFonts w:ascii="Arial" w:hAnsi="Arial" w:cs="Arial"/>
          <w:b/>
          <w:bCs/>
          <w:sz w:val="22"/>
          <w:szCs w:val="22"/>
          <w:u w:val="single"/>
          <w:lang w:val="en-US"/>
        </w:rPr>
        <w:t>XLPE</w:t>
      </w:r>
      <w:r w:rsidRPr="004704FC">
        <w:rPr>
          <w:rFonts w:ascii="Arial" w:hAnsi="Arial" w:cs="Arial"/>
          <w:b/>
          <w:bCs/>
          <w:sz w:val="22"/>
          <w:szCs w:val="22"/>
          <w:u w:val="single"/>
        </w:rPr>
        <w:t>)</w:t>
      </w:r>
    </w:p>
    <w:p w:rsidR="00CC728D" w:rsidRPr="004704FC" w:rsidRDefault="00CC728D" w:rsidP="00CC728D">
      <w:pPr>
        <w:spacing w:line="244" w:lineRule="atLeast"/>
        <w:jc w:val="center"/>
        <w:rPr>
          <w:rFonts w:ascii="Arial" w:hAnsi="Arial" w:cs="Arial"/>
          <w:sz w:val="22"/>
          <w:szCs w:val="22"/>
        </w:rPr>
      </w:pPr>
    </w:p>
    <w:p w:rsidR="00CC728D" w:rsidRPr="004704FC" w:rsidRDefault="00CC728D" w:rsidP="00CC728D">
      <w:pPr>
        <w:pageBreakBefore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4704FC">
        <w:rPr>
          <w:rFonts w:ascii="Arial" w:hAnsi="Arial" w:cs="Arial"/>
          <w:b/>
          <w:bCs/>
          <w:sz w:val="22"/>
          <w:szCs w:val="22"/>
        </w:rPr>
        <w:lastRenderedPageBreak/>
        <w:t>ΠΑΡΑΡΤΗΜΑ "Α"</w:t>
      </w:r>
    </w:p>
    <w:p w:rsidR="00CC728D" w:rsidRPr="004704FC" w:rsidRDefault="00CC728D" w:rsidP="00CC728D">
      <w:pPr>
        <w:rPr>
          <w:rFonts w:ascii="Arial" w:hAnsi="Arial" w:cs="Arial"/>
          <w:sz w:val="22"/>
          <w:szCs w:val="22"/>
        </w:rPr>
      </w:pPr>
      <w:r w:rsidRPr="004704FC">
        <w:rPr>
          <w:rFonts w:ascii="Arial" w:hAnsi="Arial" w:cs="Arial"/>
          <w:sz w:val="22"/>
          <w:szCs w:val="22"/>
        </w:rPr>
        <w:t>Η μη συμπλήρωση του παραρτήματος «Α» θα έχει ως αποτέλεσμα την απόρριψη της προσφοράς.</w:t>
      </w:r>
    </w:p>
    <w:p w:rsidR="00CC728D" w:rsidRPr="004704FC" w:rsidRDefault="00CC728D" w:rsidP="00CC728D">
      <w:pPr>
        <w:rPr>
          <w:rFonts w:ascii="Arial" w:hAnsi="Arial" w:cs="Arial"/>
          <w:sz w:val="22"/>
          <w:szCs w:val="22"/>
        </w:rPr>
      </w:pPr>
    </w:p>
    <w:p w:rsidR="001D3E58" w:rsidRPr="004704FC" w:rsidRDefault="001D3E58" w:rsidP="00CC728D">
      <w:pPr>
        <w:rPr>
          <w:rFonts w:ascii="Arial" w:hAnsi="Arial" w:cs="Arial"/>
          <w:sz w:val="22"/>
          <w:szCs w:val="22"/>
        </w:rPr>
      </w:pPr>
    </w:p>
    <w:p w:rsidR="00C50EFB" w:rsidRPr="0009269A" w:rsidRDefault="00C50EFB" w:rsidP="00C50EFB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09269A">
        <w:rPr>
          <w:rFonts w:ascii="Arial" w:hAnsi="Arial" w:cs="Arial"/>
          <w:b/>
          <w:bCs/>
          <w:sz w:val="22"/>
          <w:szCs w:val="22"/>
        </w:rPr>
        <w:t xml:space="preserve">Α.  </w:t>
      </w:r>
      <w:r>
        <w:rPr>
          <w:rFonts w:ascii="Arial" w:hAnsi="Arial" w:cs="Arial"/>
          <w:b/>
          <w:bCs/>
          <w:sz w:val="22"/>
          <w:szCs w:val="22"/>
          <w:u w:val="single"/>
        </w:rPr>
        <w:t>Γενικά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8"/>
        <w:gridCol w:w="2408"/>
      </w:tblGrid>
      <w:tr w:rsidR="00C50EFB" w:rsidRPr="0009269A" w:rsidTr="00C50EFB">
        <w:tc>
          <w:tcPr>
            <w:tcW w:w="593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09269A" w:rsidRDefault="00C50EF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Κατασκευστής</w:t>
            </w:r>
          </w:p>
        </w:tc>
        <w:tc>
          <w:tcPr>
            <w:tcW w:w="240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Default="00C50EFB" w:rsidP="000926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50EFB" w:rsidRPr="004704FC" w:rsidRDefault="00C50EFB" w:rsidP="000926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</w:tc>
      </w:tr>
      <w:tr w:rsidR="00C50EFB" w:rsidRPr="0009269A" w:rsidTr="00C50EFB">
        <w:tc>
          <w:tcPr>
            <w:tcW w:w="593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09269A" w:rsidRDefault="00C50EF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</w:rPr>
              <w:t>Τύπος καλωδίου</w:t>
            </w:r>
          </w:p>
        </w:tc>
        <w:tc>
          <w:tcPr>
            <w:tcW w:w="240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Default="00C50EFB" w:rsidP="000926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  <w:p w:rsidR="00C50EFB" w:rsidRPr="0009269A" w:rsidRDefault="00C50EFB" w:rsidP="0009269A">
            <w:pPr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50EFB" w:rsidRPr="0009269A" w:rsidTr="00C50EFB">
        <w:tc>
          <w:tcPr>
            <w:tcW w:w="593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09269A" w:rsidRDefault="00C50EFB" w:rsidP="0009269A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3. Ελάχιστη εξωτερική διάμετρος</w:t>
            </w:r>
          </w:p>
        </w:tc>
        <w:tc>
          <w:tcPr>
            <w:tcW w:w="240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4704FC" w:rsidRDefault="00C50EFB" w:rsidP="000926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kV</w:t>
            </w:r>
          </w:p>
        </w:tc>
      </w:tr>
    </w:tbl>
    <w:p w:rsidR="00C50EFB" w:rsidRDefault="00C50EFB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Β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. 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Αγωγός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7"/>
        <w:gridCol w:w="2419"/>
      </w:tblGrid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Ονομαστική διατομή αγωγού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............................mm</w:t>
            </w:r>
            <w:r w:rsidRPr="004704F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Υλικό αγωγού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3. Ελάχιστη εξωτερική διάμετρος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..............................mm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Μέγιστη εξωτερική διάμετρος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5. Μέγιστη αντίσταση αγωγού σε συνεχές ρεύμα στους 20°C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  μΩ/m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6. Αντίσταση αγωγού σε Ε.Ρ. στους 90°C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  μΩ/m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7. Αριθμός συρματιδίων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C728D" w:rsidRPr="00FB34C8">
        <w:tc>
          <w:tcPr>
            <w:tcW w:w="6821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8. Ονομαστική διάμετρος κάθε συρματιδίου</w:t>
            </w:r>
          </w:p>
        </w:tc>
        <w:tc>
          <w:tcPr>
            <w:tcW w:w="2419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</w:tbl>
    <w:p w:rsidR="001D3E58" w:rsidRPr="004704FC" w:rsidRDefault="001D3E58" w:rsidP="00CC728D">
      <w:pPr>
        <w:rPr>
          <w:rFonts w:ascii="Arial" w:hAnsi="Arial" w:cs="Arial"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Γ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. 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Ημιαγώγιμα στρώματα</w:t>
      </w:r>
    </w:p>
    <w:p w:rsidR="00CC728D" w:rsidRPr="004704FC" w:rsidRDefault="00594578" w:rsidP="00CC728D">
      <w:pPr>
        <w:ind w:left="330"/>
        <w:rPr>
          <w:rFonts w:ascii="Arial" w:hAnsi="Arial" w:cs="Arial"/>
          <w:sz w:val="22"/>
          <w:szCs w:val="22"/>
          <w:u w:val="single"/>
        </w:rPr>
      </w:pPr>
      <w:r w:rsidRPr="004704FC">
        <w:rPr>
          <w:rFonts w:ascii="Arial" w:hAnsi="Arial" w:cs="Arial"/>
          <w:sz w:val="22"/>
          <w:szCs w:val="22"/>
          <w:u w:val="single"/>
        </w:rPr>
        <w:t>Ημιαγώγιμο στρώμα αγωγού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  <w:gridCol w:w="2406"/>
      </w:tblGrid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Ονομαστικό πάχος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Ελάχιστη εξωτερική διάμετρος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3. Μέγιστη εξωτερική διάμετρος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Ειδική ηλεκτρική αντίσταση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............................Ω.m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5. Υλικό ημιαγώγιμου στρώματος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</w:tc>
      </w:tr>
    </w:tbl>
    <w:p w:rsidR="00CC728D" w:rsidRPr="004704FC" w:rsidRDefault="00CC728D" w:rsidP="00CC728D">
      <w:pPr>
        <w:ind w:left="330"/>
        <w:rPr>
          <w:rFonts w:ascii="Arial" w:hAnsi="Arial" w:cs="Arial"/>
          <w:sz w:val="22"/>
          <w:szCs w:val="22"/>
        </w:rPr>
      </w:pPr>
    </w:p>
    <w:p w:rsidR="00CC728D" w:rsidRPr="004704FC" w:rsidRDefault="00CC728D" w:rsidP="00CC728D">
      <w:pPr>
        <w:ind w:left="330"/>
        <w:rPr>
          <w:rFonts w:ascii="Arial" w:hAnsi="Arial" w:cs="Arial"/>
          <w:sz w:val="22"/>
          <w:szCs w:val="22"/>
          <w:u w:val="single"/>
          <w:lang w:val="en-US"/>
        </w:rPr>
      </w:pPr>
      <w:r w:rsidRPr="004704FC">
        <w:rPr>
          <w:rFonts w:ascii="Arial" w:hAnsi="Arial" w:cs="Arial"/>
          <w:sz w:val="22"/>
          <w:szCs w:val="22"/>
          <w:u w:val="single"/>
        </w:rPr>
        <w:t xml:space="preserve">Ημιαγώγιμο στρώμα </w:t>
      </w:r>
      <w:r w:rsidR="00C50EFB">
        <w:rPr>
          <w:rFonts w:ascii="Arial" w:hAnsi="Arial" w:cs="Arial"/>
          <w:sz w:val="22"/>
          <w:szCs w:val="22"/>
          <w:u w:val="single"/>
        </w:rPr>
        <w:t>θωράκισης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  <w:gridCol w:w="2406"/>
      </w:tblGrid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Ονομαστικό πάχος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Ελάχιστη εξωτερική διάμετρος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3. Μέγιστη εξωτερική διάμετρος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Ειδική ηλεκτρική αντίσταση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............................Ω.m</w:t>
            </w:r>
          </w:p>
        </w:tc>
      </w:tr>
      <w:tr w:rsidR="00CC728D" w:rsidRPr="00FB34C8">
        <w:tc>
          <w:tcPr>
            <w:tcW w:w="715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5. Υλικό ημιαγώγιμου στρώματος</w:t>
            </w:r>
          </w:p>
        </w:tc>
        <w:tc>
          <w:tcPr>
            <w:tcW w:w="242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</w:tc>
      </w:tr>
    </w:tbl>
    <w:p w:rsidR="00C50EFB" w:rsidRPr="004704FC" w:rsidRDefault="00C50EFB" w:rsidP="00CC728D">
      <w:pPr>
        <w:rPr>
          <w:rFonts w:ascii="Arial" w:hAnsi="Arial" w:cs="Arial"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Δ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.  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Μόνωση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0"/>
        <w:gridCol w:w="2576"/>
      </w:tblGrid>
      <w:tr w:rsidR="00CC728D" w:rsidRPr="00FB34C8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Υλικό κατασκευής μόνωσης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</w:tc>
      </w:tr>
      <w:tr w:rsidR="00CC728D" w:rsidRPr="00FB34C8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Ονομαστικό πάχος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E26E34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</w:tr>
      <w:tr w:rsidR="00CC728D" w:rsidRPr="00FB34C8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lastRenderedPageBreak/>
              <w:t>3. Ελάχιστη εξωτερική διάμετρος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E26E34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 mm</w:t>
            </w:r>
          </w:p>
        </w:tc>
      </w:tr>
      <w:tr w:rsidR="00CC728D" w:rsidRPr="00FB34C8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Μέγιστη εξωτερική διάμετρος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E26E34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mm</w:t>
            </w:r>
          </w:p>
        </w:tc>
      </w:tr>
      <w:tr w:rsidR="00CC728D" w:rsidRPr="00FB34C8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C50EFB">
              <w:rPr>
                <w:rFonts w:ascii="Arial" w:hAnsi="Arial" w:cs="Arial"/>
                <w:sz w:val="22"/>
                <w:szCs w:val="22"/>
              </w:rPr>
              <w:t>Ονομαστική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διηλεκτρική καταπόνηση</w:t>
            </w:r>
            <w:r w:rsidR="00C50EFB">
              <w:rPr>
                <w:rFonts w:ascii="Arial" w:hAnsi="Arial" w:cs="Arial"/>
                <w:sz w:val="22"/>
                <w:szCs w:val="22"/>
              </w:rPr>
              <w:t xml:space="preserve"> στον αγωγό (</w:t>
            </w:r>
            <w:r w:rsidR="00C50EF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50EFB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i</w:t>
            </w:r>
            <w:r w:rsidR="00C50EFB" w:rsidRPr="004704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</w:t>
            </w:r>
            <w:r w:rsidR="00E26E34" w:rsidRPr="004704FC">
              <w:rPr>
                <w:rFonts w:ascii="Arial" w:hAnsi="Arial" w:cs="Arial"/>
                <w:sz w:val="22"/>
                <w:szCs w:val="22"/>
              </w:rPr>
              <w:t>.......................</w:t>
            </w:r>
            <w:r w:rsidR="00C50EFB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4704FC">
              <w:rPr>
                <w:rFonts w:ascii="Arial" w:hAnsi="Arial" w:cs="Arial"/>
                <w:sz w:val="22"/>
                <w:szCs w:val="22"/>
              </w:rPr>
              <w:t>/</w:t>
            </w:r>
            <w:r w:rsidR="00C50EFB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Pr="004704FC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C50EFB" w:rsidRPr="0009269A" w:rsidTr="00C50EFB">
        <w:tc>
          <w:tcPr>
            <w:tcW w:w="5770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C50EFB" w:rsidRDefault="00C50EFB" w:rsidP="0009269A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sz w:val="22"/>
                <w:szCs w:val="22"/>
              </w:rPr>
              <w:t>Ονομαστική</w:t>
            </w:r>
            <w:r w:rsidRPr="0009269A">
              <w:rPr>
                <w:rFonts w:ascii="Arial" w:hAnsi="Arial" w:cs="Arial"/>
                <w:sz w:val="22"/>
                <w:szCs w:val="22"/>
              </w:rPr>
              <w:t xml:space="preserve"> διηλεκτρική καταπόνηση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04FC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στη θωράκιση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o</w:t>
            </w:r>
            <w:r w:rsidRPr="004704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76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4704FC" w:rsidRDefault="00C50EFB" w:rsidP="0009269A">
            <w:pPr>
              <w:rPr>
                <w:rFonts w:ascii="Arial" w:hAnsi="Arial" w:cs="Arial"/>
                <w:sz w:val="22"/>
                <w:szCs w:val="22"/>
              </w:rPr>
            </w:pPr>
          </w:p>
          <w:p w:rsidR="00C50EFB" w:rsidRPr="0009269A" w:rsidRDefault="00C50EFB" w:rsidP="0009269A">
            <w:pPr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.........................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Pr="0009269A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09269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Pr="0009269A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</w:tbl>
    <w:p w:rsidR="00E26E34" w:rsidRPr="004704FC" w:rsidRDefault="00E26E34" w:rsidP="00CC728D">
      <w:pPr>
        <w:rPr>
          <w:rFonts w:ascii="Arial" w:hAnsi="Arial" w:cs="Arial"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Ε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.  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Θωράκιση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συρματιδίων (εάν υπάρχει)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4"/>
        <w:gridCol w:w="2412"/>
      </w:tblGrid>
      <w:tr w:rsidR="00CC728D" w:rsidRPr="00FB34C8">
        <w:trPr>
          <w:trHeight w:val="728"/>
        </w:trPr>
        <w:tc>
          <w:tcPr>
            <w:tcW w:w="68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Υλικό :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C728D" w:rsidRPr="00FB34C8">
        <w:tc>
          <w:tcPr>
            <w:tcW w:w="68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2. Ονομαστικό πάχος 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68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3. Ελάχιστη εξωτερική διάμετρος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68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Μέγιστη εξωτερική διάμετρος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>
        <w:tc>
          <w:tcPr>
            <w:tcW w:w="68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5. Αντοχή σε εφελκυσμό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E26E34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Ν/mm</w:t>
            </w:r>
            <w:r w:rsidR="00CC728D" w:rsidRPr="004704F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1D3E58" w:rsidRPr="004704FC" w:rsidRDefault="001D3E58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ΣΤ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>.  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4704FC">
        <w:rPr>
          <w:rFonts w:ascii="Arial" w:hAnsi="Arial" w:cs="Arial"/>
          <w:b/>
          <w:bCs/>
          <w:sz w:val="22"/>
          <w:szCs w:val="22"/>
          <w:u w:val="single"/>
        </w:rPr>
        <w:t xml:space="preserve">Μεταλλικός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Μανδύας</w:t>
      </w: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4"/>
        <w:gridCol w:w="2412"/>
      </w:tblGrid>
      <w:tr w:rsidR="00CC728D" w:rsidRPr="00FB34C8" w:rsidTr="00C50EFB">
        <w:trPr>
          <w:trHeight w:val="728"/>
        </w:trPr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Υλικό :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C728D" w:rsidRPr="00FB34C8" w:rsidTr="00C50EFB"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2. Ονομαστικό πάχος 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 w:rsidTr="00C50EFB"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3. Ελάχιστη εξωτερική διάμετρος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 w:rsidTr="00C50EFB"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4. Μέγιστη εξωτερική διάμετρος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 w:rsidTr="00C50EFB"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5. Αντοχή σε εφελκυσμό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.........................Ν/mm</w:t>
            </w:r>
            <w:r w:rsidRPr="004704F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C50EFB" w:rsidRPr="0009269A" w:rsidTr="00C50EFB">
        <w:trPr>
          <w:trHeight w:val="398"/>
        </w:trPr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09269A" w:rsidRDefault="00C50EF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6. Υλικά και στοιχεία της διαμήκους προστασίας έναντι υγρασίας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0EFB" w:rsidRPr="0009269A" w:rsidRDefault="00C50EFB" w:rsidP="0009269A">
            <w:pPr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50EFB" w:rsidRPr="0009269A" w:rsidRDefault="00C50EFB" w:rsidP="0009269A">
            <w:pPr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  <w:tr w:rsidR="00CC728D" w:rsidRPr="00FB34C8" w:rsidTr="00C50EFB">
        <w:trPr>
          <w:trHeight w:val="398"/>
        </w:trPr>
        <w:tc>
          <w:tcPr>
            <w:tcW w:w="5934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50EF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7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 xml:space="preserve">. Υλικά και στοιχεία της </w:t>
            </w:r>
            <w:r>
              <w:rPr>
                <w:rFonts w:ascii="Arial" w:hAnsi="Arial" w:cs="Arial"/>
                <w:sz w:val="22"/>
                <w:szCs w:val="22"/>
              </w:rPr>
              <w:t>ακτινικής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προστασίας έναντι υγρασίας</w:t>
            </w:r>
          </w:p>
        </w:tc>
        <w:tc>
          <w:tcPr>
            <w:tcW w:w="2412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</w:tbl>
    <w:p w:rsidR="001D3E58" w:rsidRPr="004704FC" w:rsidRDefault="001D3E58" w:rsidP="00CC728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CC728D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Ζ.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Εξωτερικό περίβλημα</w:t>
      </w:r>
    </w:p>
    <w:p w:rsidR="00CC728D" w:rsidRPr="004704FC" w:rsidRDefault="00CC728D" w:rsidP="00CC728D">
      <w:pPr>
        <w:ind w:left="330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Ind w:w="3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8"/>
        <w:gridCol w:w="3018"/>
      </w:tblGrid>
      <w:tr w:rsidR="00CC728D" w:rsidRPr="00FB34C8" w:rsidTr="00DF1DBA">
        <w:tc>
          <w:tcPr>
            <w:tcW w:w="53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Ονομαστικό πάχος μανδύα</w:t>
            </w:r>
          </w:p>
        </w:tc>
        <w:tc>
          <w:tcPr>
            <w:tcW w:w="301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 w:rsidTr="00DF1DBA">
        <w:trPr>
          <w:trHeight w:val="364"/>
        </w:trPr>
        <w:tc>
          <w:tcPr>
            <w:tcW w:w="532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Μέθοδος και στοιχεία υλικού για την αγώγιμη επιφάνεια του μανδύα</w:t>
            </w:r>
          </w:p>
        </w:tc>
        <w:tc>
          <w:tcPr>
            <w:tcW w:w="301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................................... </w:t>
            </w:r>
          </w:p>
        </w:tc>
      </w:tr>
    </w:tbl>
    <w:p w:rsidR="001D3E58" w:rsidRPr="004704FC" w:rsidRDefault="001D3E58" w:rsidP="00DF1DB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DF1DBA" w:rsidRPr="004704FC" w:rsidRDefault="004704FC" w:rsidP="00CC728D">
      <w:pPr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Η</w:t>
      </w:r>
      <w:r w:rsidR="00CC728D" w:rsidRPr="004704FC">
        <w:rPr>
          <w:rFonts w:ascii="Arial" w:hAnsi="Arial" w:cs="Arial"/>
          <w:b/>
          <w:bCs/>
          <w:sz w:val="22"/>
          <w:szCs w:val="22"/>
        </w:rPr>
        <w:t xml:space="preserve">.   </w:t>
      </w:r>
      <w:r w:rsidR="00CC728D" w:rsidRPr="004704FC">
        <w:rPr>
          <w:rFonts w:ascii="Arial" w:hAnsi="Arial" w:cs="Arial"/>
          <w:b/>
          <w:bCs/>
          <w:sz w:val="22"/>
          <w:szCs w:val="22"/>
          <w:u w:val="single"/>
        </w:rPr>
        <w:t>Στοιχεία καλωδίου</w:t>
      </w:r>
    </w:p>
    <w:tbl>
      <w:tblPr>
        <w:tblW w:w="0" w:type="auto"/>
        <w:tblInd w:w="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8"/>
        <w:gridCol w:w="2988"/>
      </w:tblGrid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1. Μέγιστη εξωτερική διάμετρος μονοπολικού καλωδίου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2. Ελάχιστη εξωτερική διάμετρος μονοπολικού καλωδίου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.............................mm</w:t>
            </w:r>
          </w:p>
        </w:tc>
      </w:tr>
      <w:tr w:rsidR="00CC728D" w:rsidRPr="00200CE2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97789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Επαγωγική αντίσταση καλωδίου (X</w:t>
            </w:r>
            <w:r w:rsidR="00CC728D" w:rsidRPr="004704FC">
              <w:rPr>
                <w:rFonts w:ascii="Arial" w:hAnsi="Arial" w:cs="Arial"/>
                <w:sz w:val="22"/>
                <w:szCs w:val="22"/>
                <w:vertAlign w:val="subscript"/>
              </w:rPr>
              <w:t>L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97789B" w:rsidRPr="004704FC" w:rsidRDefault="0097789B" w:rsidP="004704FC">
            <w:pPr>
              <w:ind w:left="237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sz w:val="22"/>
                <w:szCs w:val="22"/>
              </w:rPr>
              <w:tab/>
            </w:r>
            <w:r w:rsidRPr="004704FC">
              <w:rPr>
                <w:rFonts w:ascii="Arial" w:hAnsi="Arial" w:cs="Arial"/>
                <w:sz w:val="22"/>
                <w:szCs w:val="22"/>
              </w:rPr>
              <w:t>τριγωνική εγκατάσταση</w:t>
            </w:r>
          </w:p>
          <w:p w:rsidR="0097789B" w:rsidRPr="004704FC" w:rsidRDefault="0097789B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lastRenderedPageBreak/>
              <w:tab/>
              <w:t>επίπεδη εγκατάσταση, απόσταση 400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7789B" w:rsidRPr="00200CE2" w:rsidRDefault="0097789B">
            <w:pPr>
              <w:rPr>
                <w:rFonts w:ascii="Arial" w:hAnsi="Arial" w:cs="Arial"/>
                <w:sz w:val="22"/>
                <w:szCs w:val="22"/>
              </w:rPr>
            </w:pPr>
          </w:p>
          <w:p w:rsidR="00CC728D" w:rsidRPr="00200CE2" w:rsidRDefault="00CC728D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</w:t>
            </w:r>
            <w:r w:rsidR="00DF1DBA" w:rsidRPr="004704FC">
              <w:rPr>
                <w:rFonts w:ascii="Arial" w:hAnsi="Arial" w:cs="Arial"/>
                <w:sz w:val="22"/>
                <w:szCs w:val="22"/>
              </w:rPr>
              <w:t>..</w:t>
            </w:r>
            <w:r w:rsidRPr="004704FC">
              <w:rPr>
                <w:rFonts w:ascii="Arial" w:hAnsi="Arial" w:cs="Arial"/>
                <w:sz w:val="22"/>
                <w:szCs w:val="22"/>
              </w:rPr>
              <w:t>Ω/</w:t>
            </w:r>
            <w:r w:rsidR="0097789B"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  <w:p w:rsidR="0097789B" w:rsidRPr="004704FC" w:rsidRDefault="0097789B">
            <w:pPr>
              <w:rPr>
                <w:rFonts w:ascii="Arial" w:hAnsi="Arial" w:cs="Arial"/>
                <w:sz w:val="22"/>
                <w:szCs w:val="22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lastRenderedPageBreak/>
              <w:t>.........................Ω/</w:t>
            </w:r>
            <w:r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lastRenderedPageBreak/>
              <w:t xml:space="preserve">4. </w:t>
            </w:r>
            <w:r w:rsidR="0097789B">
              <w:rPr>
                <w:rFonts w:ascii="Arial" w:hAnsi="Arial" w:cs="Arial"/>
                <w:sz w:val="22"/>
                <w:szCs w:val="22"/>
              </w:rPr>
              <w:t>Ονομαστική χ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ωρητικότητα καλωδίου </w:t>
            </w:r>
            <w:r w:rsidR="0097789B">
              <w:rPr>
                <w:rFonts w:ascii="Arial" w:hAnsi="Arial" w:cs="Arial"/>
                <w:sz w:val="22"/>
                <w:szCs w:val="22"/>
              </w:rPr>
              <w:t>μεταξύ αγωγού και θωράκισης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μF/</w:t>
            </w:r>
            <w:r w:rsidR="0097789B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</w:tc>
      </w:tr>
      <w:tr w:rsidR="00CC728D" w:rsidRPr="00FB34C8" w:rsidTr="00DF1DBA">
        <w:trPr>
          <w:trHeight w:val="728"/>
        </w:trPr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5. Μέγιστο </w:t>
            </w:r>
            <w:r w:rsidR="0097789B">
              <w:rPr>
                <w:rFonts w:ascii="Arial" w:hAnsi="Arial" w:cs="Arial"/>
                <w:sz w:val="22"/>
                <w:szCs w:val="22"/>
              </w:rPr>
              <w:t xml:space="preserve">συνεχές </w:t>
            </w:r>
            <w:r w:rsidRPr="004704FC">
              <w:rPr>
                <w:rFonts w:ascii="Arial" w:hAnsi="Arial" w:cs="Arial"/>
                <w:sz w:val="22"/>
                <w:szCs w:val="22"/>
              </w:rPr>
              <w:t>ρεύμα</w:t>
            </w:r>
            <w:r w:rsidR="0097789B">
              <w:rPr>
                <w:rFonts w:ascii="Arial" w:hAnsi="Arial" w:cs="Arial"/>
                <w:sz w:val="22"/>
                <w:szCs w:val="22"/>
              </w:rPr>
              <w:t xml:space="preserve"> για ένα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κ</w:t>
            </w:r>
            <w:r w:rsidR="0097789B">
              <w:rPr>
                <w:rFonts w:ascii="Arial" w:hAnsi="Arial" w:cs="Arial"/>
                <w:sz w:val="22"/>
                <w:szCs w:val="22"/>
              </w:rPr>
              <w:t>ύ</w:t>
            </w:r>
            <w:r w:rsidRPr="004704FC">
              <w:rPr>
                <w:rFonts w:ascii="Arial" w:hAnsi="Arial" w:cs="Arial"/>
                <w:sz w:val="22"/>
                <w:szCs w:val="22"/>
              </w:rPr>
              <w:t>κλ</w:t>
            </w:r>
            <w:r w:rsidR="0097789B">
              <w:rPr>
                <w:rFonts w:ascii="Arial" w:hAnsi="Arial" w:cs="Arial"/>
                <w:sz w:val="22"/>
                <w:szCs w:val="22"/>
              </w:rPr>
              <w:t>ω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ματ (3 καλώδια), θερμοκρασία αγωγού 90°C και μανδύες γειωμένους στο </w:t>
            </w:r>
            <w:r w:rsidR="0097789B">
              <w:rPr>
                <w:rFonts w:ascii="Arial" w:hAnsi="Arial" w:cs="Arial"/>
                <w:sz w:val="22"/>
                <w:szCs w:val="22"/>
              </w:rPr>
              <w:t>δύο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άκρ</w:t>
            </w:r>
            <w:r w:rsidR="0097789B">
              <w:rPr>
                <w:rFonts w:ascii="Arial" w:hAnsi="Arial" w:cs="Arial"/>
                <w:sz w:val="22"/>
                <w:szCs w:val="22"/>
              </w:rPr>
              <w:t>α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F1DBA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DF1DBA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</w:t>
            </w:r>
            <w:r w:rsidR="00DF1DBA" w:rsidRPr="004704FC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Pr="004704FC">
              <w:rPr>
                <w:rFonts w:ascii="Arial" w:hAnsi="Arial" w:cs="Arial"/>
                <w:sz w:val="22"/>
                <w:szCs w:val="22"/>
              </w:rPr>
              <w:t>Α</w:t>
            </w:r>
          </w:p>
        </w:tc>
      </w:tr>
      <w:tr w:rsidR="00CC728D" w:rsidRPr="00200CE2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7789B" w:rsidRPr="00200CE2" w:rsidRDefault="0097789B">
            <w:pPr>
              <w:ind w:left="330" w:hanging="330"/>
              <w:rPr>
                <w:rFonts w:ascii="Arial" w:hAnsi="Arial" w:cs="Arial"/>
                <w:sz w:val="22"/>
                <w:szCs w:val="22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>7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. Σύνθετη αντίσταση κυκλώματος θετικής ακολουθίας</w:t>
            </w:r>
            <w:r w:rsidR="00200CE2" w:rsidRPr="004704FC">
              <w:rPr>
                <w:rFonts w:ascii="Arial" w:hAnsi="Arial" w:cs="Arial"/>
                <w:sz w:val="22"/>
                <w:szCs w:val="22"/>
              </w:rPr>
              <w:t xml:space="preserve"> (3 καλώδια)</w:t>
            </w:r>
          </w:p>
          <w:p w:rsidR="0097789B" w:rsidRPr="004704FC" w:rsidRDefault="0097789B" w:rsidP="004704FC">
            <w:pPr>
              <w:ind w:left="237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sz w:val="22"/>
                <w:szCs w:val="22"/>
              </w:rPr>
              <w:tab/>
            </w:r>
            <w:r w:rsidRPr="004704FC">
              <w:rPr>
                <w:rFonts w:ascii="Arial" w:hAnsi="Arial" w:cs="Arial"/>
                <w:sz w:val="22"/>
                <w:szCs w:val="22"/>
              </w:rPr>
              <w:t>τριγωνική εγκατάσταση</w:t>
            </w:r>
          </w:p>
          <w:p w:rsidR="00CC728D" w:rsidRPr="004704FC" w:rsidRDefault="0097789B" w:rsidP="004704FC">
            <w:pPr>
              <w:ind w:left="237" w:hanging="237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ab/>
              <w:t>επίπεδη εγκατάσταση, απόσταση 400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7789B" w:rsidRPr="00200CE2" w:rsidRDefault="0097789B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89B" w:rsidRPr="00200CE2" w:rsidRDefault="0097789B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89B" w:rsidRPr="00200CE2" w:rsidRDefault="00CC728D" w:rsidP="00A67B3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</w:t>
            </w:r>
            <w:r w:rsidR="00DF1DBA" w:rsidRPr="004704FC">
              <w:rPr>
                <w:rFonts w:ascii="Arial" w:hAnsi="Arial" w:cs="Arial"/>
                <w:sz w:val="22"/>
                <w:szCs w:val="22"/>
              </w:rPr>
              <w:t>..........................</w:t>
            </w:r>
            <w:r w:rsidR="0097789B" w:rsidRPr="00200CE2">
              <w:rPr>
                <w:rFonts w:ascii="Arial" w:hAnsi="Arial" w:cs="Arial"/>
                <w:sz w:val="22"/>
                <w:szCs w:val="22"/>
              </w:rPr>
              <w:t>Ω/</w:t>
            </w:r>
            <w:r w:rsidR="0097789B"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  <w:p w:rsidR="00CC728D" w:rsidRPr="004704FC" w:rsidRDefault="0097789B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>...............................Ω/</w:t>
            </w:r>
            <w:r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</w:tc>
      </w:tr>
      <w:tr w:rsidR="0097789B" w:rsidRPr="00200CE2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7789B" w:rsidRPr="004704FC" w:rsidRDefault="0097789B">
            <w:pPr>
              <w:ind w:left="330" w:hanging="330"/>
              <w:rPr>
                <w:rFonts w:ascii="Arial" w:hAnsi="Arial" w:cs="Arial"/>
                <w:sz w:val="22"/>
                <w:szCs w:val="22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>8</w:t>
            </w:r>
            <w:r w:rsidRPr="004704FC">
              <w:rPr>
                <w:rFonts w:ascii="Arial" w:hAnsi="Arial" w:cs="Arial"/>
                <w:sz w:val="22"/>
                <w:szCs w:val="22"/>
              </w:rPr>
              <w:t>. Σύνθετη αντίσταση κυκλώματος μηδενικής ακολουθίας</w:t>
            </w:r>
            <w:r w:rsidR="00200CE2" w:rsidRPr="00200CE2">
              <w:rPr>
                <w:rFonts w:ascii="Arial" w:hAnsi="Arial" w:cs="Arial"/>
                <w:sz w:val="22"/>
                <w:szCs w:val="22"/>
              </w:rPr>
              <w:t xml:space="preserve"> (3 καλώδια)</w:t>
            </w:r>
          </w:p>
          <w:p w:rsidR="0097789B" w:rsidRPr="004704FC" w:rsidRDefault="0097789B" w:rsidP="0097789B">
            <w:pPr>
              <w:ind w:left="237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sz w:val="22"/>
                <w:szCs w:val="22"/>
              </w:rPr>
              <w:tab/>
            </w:r>
            <w:r w:rsidRPr="004704FC">
              <w:rPr>
                <w:rFonts w:ascii="Arial" w:hAnsi="Arial" w:cs="Arial"/>
                <w:sz w:val="22"/>
                <w:szCs w:val="22"/>
              </w:rPr>
              <w:t>τριγωνική εγκατάσταση</w:t>
            </w:r>
          </w:p>
          <w:p w:rsidR="0097789B" w:rsidRPr="004704FC" w:rsidRDefault="0097789B" w:rsidP="004704FC">
            <w:pPr>
              <w:ind w:left="237" w:hanging="283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ab/>
              <w:t>επίπεδη εγκατάσταση, απόσταση 400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7789B" w:rsidRPr="00200CE2" w:rsidRDefault="0097789B" w:rsidP="0009269A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89B" w:rsidRPr="00200CE2" w:rsidRDefault="0097789B" w:rsidP="0009269A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89B" w:rsidRPr="00200CE2" w:rsidRDefault="0097789B" w:rsidP="000926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>...............................Ω/</w:t>
            </w:r>
            <w:r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  <w:p w:rsidR="0097789B" w:rsidRPr="004704FC" w:rsidRDefault="0097789B" w:rsidP="00A67B3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0CE2">
              <w:rPr>
                <w:rFonts w:ascii="Arial" w:hAnsi="Arial" w:cs="Arial"/>
                <w:sz w:val="22"/>
                <w:szCs w:val="22"/>
              </w:rPr>
              <w:t>...............................Ω/</w:t>
            </w:r>
            <w:r w:rsidRPr="00200CE2">
              <w:rPr>
                <w:rFonts w:ascii="Arial" w:hAnsi="Arial" w:cs="Arial"/>
                <w:sz w:val="22"/>
                <w:szCs w:val="22"/>
                <w:lang w:val="en-US"/>
              </w:rPr>
              <w:t>km</w:t>
            </w:r>
          </w:p>
        </w:tc>
      </w:tr>
      <w:tr w:rsidR="00CC728D" w:rsidRPr="00FB34C8" w:rsidTr="00DF1DBA">
        <w:trPr>
          <w:trHeight w:val="971"/>
        </w:trPr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97789B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 xml:space="preserve">. Απώλειες </w:t>
            </w:r>
            <w:r w:rsidR="00200CE2">
              <w:rPr>
                <w:rFonts w:ascii="Arial" w:hAnsi="Arial" w:cs="Arial"/>
                <w:sz w:val="22"/>
                <w:szCs w:val="22"/>
              </w:rPr>
              <w:t xml:space="preserve">ενός 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κυκλώματος (3 καλώδια)</w:t>
            </w:r>
          </w:p>
          <w:p w:rsidR="00200CE2" w:rsidRDefault="00CC728D" w:rsidP="00A67B36">
            <w:pPr>
              <w:ind w:left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00CE2">
              <w:rPr>
                <w:rFonts w:ascii="Arial" w:hAnsi="Arial" w:cs="Arial"/>
                <w:sz w:val="22"/>
                <w:szCs w:val="22"/>
              </w:rPr>
              <w:t>απώλειες φορτίου στον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αγωγ</w:t>
            </w:r>
            <w:r w:rsidR="00200CE2">
              <w:rPr>
                <w:rFonts w:ascii="Arial" w:hAnsi="Arial" w:cs="Arial"/>
                <w:sz w:val="22"/>
                <w:szCs w:val="22"/>
              </w:rPr>
              <w:t>ό και τη θωράκιση (μέγιστο συνεχές ρεύμα)</w:t>
            </w:r>
          </w:p>
          <w:p w:rsidR="00200CE2" w:rsidRPr="0009269A" w:rsidRDefault="00200CE2" w:rsidP="00200CE2">
            <w:pPr>
              <w:ind w:left="237" w:hanging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sz w:val="22"/>
                <w:szCs w:val="22"/>
              </w:rPr>
              <w:tab/>
            </w:r>
            <w:r w:rsidRPr="0009269A">
              <w:rPr>
                <w:rFonts w:ascii="Arial" w:hAnsi="Arial" w:cs="Arial"/>
                <w:sz w:val="22"/>
                <w:szCs w:val="22"/>
              </w:rPr>
              <w:t>τριγωνική εγκατάσταση</w:t>
            </w:r>
          </w:p>
          <w:p w:rsidR="00CC728D" w:rsidRPr="004704FC" w:rsidRDefault="00200CE2" w:rsidP="00200CE2">
            <w:pPr>
              <w:ind w:left="220"/>
              <w:rPr>
                <w:rFonts w:ascii="Arial" w:hAnsi="Arial" w:cs="Arial"/>
                <w:sz w:val="22"/>
                <w:szCs w:val="22"/>
              </w:rPr>
            </w:pPr>
            <w:r w:rsidRPr="0009269A">
              <w:rPr>
                <w:rFonts w:ascii="Arial" w:hAnsi="Arial" w:cs="Arial"/>
                <w:sz w:val="22"/>
                <w:szCs w:val="22"/>
              </w:rPr>
              <w:t>επίπεδη εγκατάσταση, απόσταση 400</w:t>
            </w:r>
            <w:r w:rsidRPr="0009269A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  <w:p w:rsidR="00CC728D" w:rsidRPr="004704FC" w:rsidRDefault="00CC728D" w:rsidP="00A67B36">
            <w:pPr>
              <w:ind w:left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- διηλεκτρικές</w:t>
            </w:r>
            <w:r w:rsidR="00200CE2">
              <w:rPr>
                <w:rFonts w:ascii="Arial" w:hAnsi="Arial" w:cs="Arial"/>
                <w:sz w:val="22"/>
                <w:szCs w:val="22"/>
              </w:rPr>
              <w:t xml:space="preserve"> (ονομαστική τάση)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200CE2" w:rsidRDefault="00200CE2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200CE2" w:rsidRDefault="00200CE2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W/m</w:t>
            </w:r>
          </w:p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W/m</w:t>
            </w:r>
          </w:p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W/m</w:t>
            </w:r>
          </w:p>
        </w:tc>
      </w:tr>
      <w:tr w:rsidR="00CC728D" w:rsidRPr="00200CE2" w:rsidTr="00DF1DBA">
        <w:trPr>
          <w:trHeight w:val="233"/>
        </w:trPr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0</w:t>
            </w:r>
            <w:r w:rsidRPr="004704FC">
              <w:rPr>
                <w:rFonts w:ascii="Arial" w:hAnsi="Arial" w:cs="Arial"/>
                <w:sz w:val="22"/>
                <w:szCs w:val="22"/>
              </w:rPr>
              <w:t>. Αντοχή καλωδίου σε ρεύμα βραχυκυκλώματος</w:t>
            </w:r>
          </w:p>
          <w:p w:rsidR="00CC728D" w:rsidRPr="004704FC" w:rsidRDefault="00CC728D" w:rsidP="00A67B36">
            <w:pPr>
              <w:ind w:left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- στον αγωγό</w:t>
            </w:r>
          </w:p>
          <w:p w:rsidR="00CC728D" w:rsidRPr="004704FC" w:rsidRDefault="00CC728D" w:rsidP="00A67B36">
            <w:pPr>
              <w:ind w:left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- στο μανδύα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425DD" w:rsidRPr="004704FC" w:rsidRDefault="002425DD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CC728D" w:rsidRPr="004704FC" w:rsidRDefault="004704FC" w:rsidP="00A67B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200CE2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="00DF1DBA" w:rsidRPr="004704FC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DF1DBA" w:rsidRPr="004704FC">
              <w:rPr>
                <w:rFonts w:ascii="Arial" w:hAnsi="Arial" w:cs="Arial"/>
                <w:sz w:val="22"/>
                <w:szCs w:val="22"/>
              </w:rPr>
              <w:t xml:space="preserve"> για1</w:t>
            </w:r>
            <w:r w:rsidR="00DF1DBA" w:rsidRPr="004704FC">
              <w:rPr>
                <w:rFonts w:ascii="Arial" w:hAnsi="Arial" w:cs="Arial"/>
                <w:sz w:val="22"/>
                <w:szCs w:val="22"/>
                <w:lang w:val="en-US"/>
              </w:rPr>
              <w:t>sec</w:t>
            </w:r>
          </w:p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200CE2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 xml:space="preserve"> για 0</w:t>
            </w:r>
            <w:r w:rsidR="00200CE2" w:rsidRPr="004704FC">
              <w:rPr>
                <w:rFonts w:ascii="Arial" w:hAnsi="Arial" w:cs="Arial"/>
                <w:sz w:val="22"/>
                <w:szCs w:val="22"/>
              </w:rPr>
              <w:t>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5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sec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1</w:t>
            </w:r>
            <w:r w:rsidRPr="004704FC">
              <w:rPr>
                <w:rFonts w:ascii="Arial" w:hAnsi="Arial" w:cs="Arial"/>
                <w:sz w:val="22"/>
                <w:szCs w:val="22"/>
              </w:rPr>
              <w:t>. Αντοχή σε κρουστική τάση (BIL)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200CE2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2</w:t>
            </w:r>
            <w:r w:rsidRPr="004704FC">
              <w:rPr>
                <w:rFonts w:ascii="Arial" w:hAnsi="Arial" w:cs="Arial"/>
                <w:sz w:val="22"/>
                <w:szCs w:val="22"/>
              </w:rPr>
              <w:t>. Αντοχή καλωδίου σε εναλλασσόμενη τάση, 50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Hz</w:t>
            </w:r>
            <w:r w:rsidRPr="004704FC">
              <w:rPr>
                <w:rFonts w:ascii="Arial" w:hAnsi="Arial" w:cs="Arial"/>
                <w:sz w:val="22"/>
                <w:szCs w:val="22"/>
              </w:rPr>
              <w:t xml:space="preserve"> για 60 λεπτά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200CE2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3</w:t>
            </w:r>
            <w:r w:rsidRPr="004704FC">
              <w:rPr>
                <w:rFonts w:ascii="Arial" w:hAnsi="Arial" w:cs="Arial"/>
                <w:sz w:val="22"/>
                <w:szCs w:val="22"/>
              </w:rPr>
              <w:t>. Βάρος καλωδίου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</w:t>
            </w:r>
            <w:r w:rsidR="00200CE2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/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4</w:t>
            </w:r>
            <w:r w:rsidRPr="004704FC">
              <w:rPr>
                <w:rFonts w:ascii="Arial" w:hAnsi="Arial" w:cs="Arial"/>
                <w:sz w:val="22"/>
                <w:szCs w:val="22"/>
              </w:rPr>
              <w:t>. Ελάχιστη ακτίνα καμπυλότητας του καλωδίου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Pr="004704FC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5</w:t>
            </w:r>
            <w:r w:rsidRPr="004704FC">
              <w:rPr>
                <w:rFonts w:ascii="Arial" w:hAnsi="Arial" w:cs="Arial"/>
                <w:sz w:val="22"/>
                <w:szCs w:val="22"/>
              </w:rPr>
              <w:t>. Μέγιστος εφελκυσμός σε τράβηγμα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DF1DBA" w:rsidP="00A67B36">
            <w:pPr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daN</w:t>
            </w:r>
          </w:p>
        </w:tc>
      </w:tr>
      <w:tr w:rsidR="00CC728D" w:rsidRPr="00FB34C8" w:rsidTr="00DF1DBA">
        <w:tc>
          <w:tcPr>
            <w:tcW w:w="535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A1DD7" w:rsidP="00A67B36">
            <w:pPr>
              <w:ind w:left="220" w:hanging="220"/>
              <w:rPr>
                <w:rFonts w:ascii="Arial" w:hAnsi="Arial" w:cs="Arial"/>
                <w:sz w:val="22"/>
                <w:szCs w:val="22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1</w:t>
            </w:r>
            <w:r w:rsidR="0097789B">
              <w:rPr>
                <w:rFonts w:ascii="Arial" w:hAnsi="Arial" w:cs="Arial"/>
                <w:sz w:val="22"/>
                <w:szCs w:val="22"/>
              </w:rPr>
              <w:t>6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. Καλύπτει το προσφερ</w:t>
            </w:r>
            <w:r w:rsidR="002425DD" w:rsidRPr="004704FC">
              <w:rPr>
                <w:rFonts w:ascii="Arial" w:hAnsi="Arial" w:cs="Arial"/>
                <w:sz w:val="22"/>
                <w:szCs w:val="22"/>
              </w:rPr>
              <w:t>όμενο καλώδιο της απαιτήσεις ως παραγράφων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25DD" w:rsidRPr="004704FC">
              <w:rPr>
                <w:rFonts w:ascii="Arial" w:hAnsi="Arial" w:cs="Arial"/>
                <w:sz w:val="22"/>
                <w:szCs w:val="22"/>
                <w:lang w:val="en-US"/>
              </w:rPr>
              <w:t>XI</w:t>
            </w:r>
            <w:r w:rsidR="002425DD" w:rsidRPr="004704F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425DD" w:rsidRPr="004704FC">
              <w:rPr>
                <w:rFonts w:ascii="Arial" w:hAnsi="Arial" w:cs="Arial"/>
                <w:sz w:val="22"/>
                <w:szCs w:val="22"/>
                <w:lang w:val="en-US"/>
              </w:rPr>
              <w:t>XII</w:t>
            </w:r>
            <w:r w:rsidR="002425DD" w:rsidRPr="004704F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XI</w:t>
            </w:r>
            <w:r w:rsidR="002425DD" w:rsidRPr="004704FC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CC728D" w:rsidRPr="004704FC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CC728D" w:rsidRPr="004704F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2988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</w:rPr>
            </w:pPr>
          </w:p>
          <w:p w:rsidR="00CC728D" w:rsidRPr="004704FC" w:rsidRDefault="00CC728D" w:rsidP="00A67B3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704FC">
              <w:rPr>
                <w:rFonts w:ascii="Arial" w:hAnsi="Arial" w:cs="Arial"/>
                <w:sz w:val="22"/>
                <w:szCs w:val="22"/>
              </w:rPr>
              <w:t>....</w:t>
            </w:r>
            <w:r w:rsidR="00DF1DBA" w:rsidRPr="004704FC">
              <w:rPr>
                <w:rFonts w:ascii="Arial" w:hAnsi="Arial" w:cs="Arial"/>
                <w:sz w:val="22"/>
                <w:szCs w:val="22"/>
              </w:rPr>
              <w:t>.............................</w:t>
            </w:r>
          </w:p>
        </w:tc>
      </w:tr>
    </w:tbl>
    <w:p w:rsidR="00CC728D" w:rsidRPr="004704FC" w:rsidRDefault="00CC728D" w:rsidP="00CC728D">
      <w:pPr>
        <w:ind w:left="330"/>
        <w:rPr>
          <w:rFonts w:ascii="Arial" w:hAnsi="Arial" w:cs="Arial"/>
          <w:sz w:val="22"/>
          <w:szCs w:val="22"/>
        </w:rPr>
      </w:pPr>
    </w:p>
    <w:p w:rsidR="00CC728D" w:rsidRPr="004704FC" w:rsidRDefault="00CC728D" w:rsidP="00CC728D">
      <w:pPr>
        <w:ind w:left="330"/>
        <w:rPr>
          <w:rFonts w:ascii="Arial" w:hAnsi="Arial" w:cs="Arial"/>
        </w:rPr>
      </w:pPr>
    </w:p>
    <w:p w:rsidR="00B43F02" w:rsidRPr="004704FC" w:rsidRDefault="00B43F02" w:rsidP="004704FC">
      <w:pPr>
        <w:ind w:left="330"/>
        <w:rPr>
          <w:rFonts w:ascii="Arial" w:hAnsi="Arial" w:cs="Arial"/>
        </w:rPr>
      </w:pPr>
    </w:p>
    <w:sectPr w:rsidR="00B43F02" w:rsidRPr="004704FC" w:rsidSect="006C2CC8">
      <w:footerReference w:type="default" r:id="rId8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4B" w:rsidRDefault="001C694B">
      <w:r>
        <w:separator/>
      </w:r>
    </w:p>
  </w:endnote>
  <w:endnote w:type="continuationSeparator" w:id="0">
    <w:p w:rsidR="001C694B" w:rsidRDefault="001C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41" w:rsidRPr="00913543" w:rsidRDefault="00756B41">
    <w:pPr>
      <w:pStyle w:val="Footer"/>
      <w:rPr>
        <w:rFonts w:ascii="Arial" w:hAnsi="Arial" w:cs="Arial"/>
        <w:sz w:val="18"/>
        <w:szCs w:val="18"/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0E9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 w:rsidRPr="004704FC">
      <w:rPr>
        <w:rStyle w:val="PageNumber"/>
        <w:rFonts w:ascii="Arial" w:hAnsi="Arial" w:cs="Arial"/>
        <w:sz w:val="18"/>
        <w:szCs w:val="18"/>
        <w:lang w:val="en-US"/>
      </w:rPr>
      <w:t>TD-102</w:t>
    </w:r>
    <w:r w:rsidRPr="004704FC">
      <w:rPr>
        <w:rStyle w:val="PageNumber"/>
        <w:rFonts w:ascii="Arial" w:hAnsi="Arial" w:cs="Arial"/>
        <w:sz w:val="18"/>
        <w:szCs w:val="18"/>
      </w:rPr>
      <w:t>/</w:t>
    </w:r>
    <w:r w:rsidR="00913543">
      <w:rPr>
        <w:rStyle w:val="PageNumber"/>
        <w:rFonts w:ascii="Arial" w:hAnsi="Arial" w:cs="Arial"/>
        <w:sz w:val="18"/>
        <w:szCs w:val="18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4B" w:rsidRDefault="001C694B">
      <w:r>
        <w:separator/>
      </w:r>
    </w:p>
  </w:footnote>
  <w:footnote w:type="continuationSeparator" w:id="0">
    <w:p w:rsidR="001C694B" w:rsidRDefault="001C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4C18"/>
    <w:multiLevelType w:val="hybridMultilevel"/>
    <w:tmpl w:val="2A683C6A"/>
    <w:lvl w:ilvl="0" w:tplc="78142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D83460"/>
    <w:multiLevelType w:val="hybridMultilevel"/>
    <w:tmpl w:val="24A4185C"/>
    <w:lvl w:ilvl="0" w:tplc="9326C4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9845DB"/>
    <w:multiLevelType w:val="hybridMultilevel"/>
    <w:tmpl w:val="461E39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B97FD5"/>
    <w:multiLevelType w:val="hybridMultilevel"/>
    <w:tmpl w:val="032AD20E"/>
    <w:lvl w:ilvl="0" w:tplc="FF84305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7D5C44"/>
    <w:multiLevelType w:val="hybridMultilevel"/>
    <w:tmpl w:val="BB702820"/>
    <w:lvl w:ilvl="0" w:tplc="9B28E40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C750E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DF5D4C"/>
    <w:multiLevelType w:val="hybridMultilevel"/>
    <w:tmpl w:val="D118055A"/>
    <w:lvl w:ilvl="0" w:tplc="C562C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FAB3699"/>
    <w:multiLevelType w:val="hybridMultilevel"/>
    <w:tmpl w:val="98E2A132"/>
    <w:lvl w:ilvl="0" w:tplc="0408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78CF6AFE"/>
    <w:multiLevelType w:val="hybridMultilevel"/>
    <w:tmpl w:val="F162DE38"/>
    <w:lvl w:ilvl="0" w:tplc="75C0D9E0">
      <w:start w:val="15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E4C7CD6"/>
    <w:multiLevelType w:val="hybridMultilevel"/>
    <w:tmpl w:val="1822294E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8D"/>
    <w:rsid w:val="00024E4D"/>
    <w:rsid w:val="00074170"/>
    <w:rsid w:val="00077F93"/>
    <w:rsid w:val="000B23E7"/>
    <w:rsid w:val="000C299E"/>
    <w:rsid w:val="000E5485"/>
    <w:rsid w:val="000F16C4"/>
    <w:rsid w:val="000F176E"/>
    <w:rsid w:val="00162BCD"/>
    <w:rsid w:val="00163B5A"/>
    <w:rsid w:val="001740E8"/>
    <w:rsid w:val="00187E73"/>
    <w:rsid w:val="001A07FC"/>
    <w:rsid w:val="001B3138"/>
    <w:rsid w:val="001C694B"/>
    <w:rsid w:val="001D3E58"/>
    <w:rsid w:val="001D4C7B"/>
    <w:rsid w:val="00200CE2"/>
    <w:rsid w:val="00203B94"/>
    <w:rsid w:val="00210A6B"/>
    <w:rsid w:val="002425DD"/>
    <w:rsid w:val="00243EF2"/>
    <w:rsid w:val="00252071"/>
    <w:rsid w:val="00287B5A"/>
    <w:rsid w:val="00293572"/>
    <w:rsid w:val="002C2457"/>
    <w:rsid w:val="002C4BF8"/>
    <w:rsid w:val="002D32DF"/>
    <w:rsid w:val="002E0382"/>
    <w:rsid w:val="002E4E26"/>
    <w:rsid w:val="00326639"/>
    <w:rsid w:val="003272D9"/>
    <w:rsid w:val="0033108F"/>
    <w:rsid w:val="003407AB"/>
    <w:rsid w:val="003B08BE"/>
    <w:rsid w:val="00436EB3"/>
    <w:rsid w:val="00442E52"/>
    <w:rsid w:val="004704FC"/>
    <w:rsid w:val="00472FDF"/>
    <w:rsid w:val="00491FD5"/>
    <w:rsid w:val="00507CB0"/>
    <w:rsid w:val="00511723"/>
    <w:rsid w:val="00533C8B"/>
    <w:rsid w:val="00585BE1"/>
    <w:rsid w:val="00594578"/>
    <w:rsid w:val="00597653"/>
    <w:rsid w:val="005B0E96"/>
    <w:rsid w:val="006316EA"/>
    <w:rsid w:val="00636023"/>
    <w:rsid w:val="00654238"/>
    <w:rsid w:val="0065654A"/>
    <w:rsid w:val="00671B6A"/>
    <w:rsid w:val="00675AC1"/>
    <w:rsid w:val="0069672E"/>
    <w:rsid w:val="006A3B40"/>
    <w:rsid w:val="006C1A3E"/>
    <w:rsid w:val="006C2CC8"/>
    <w:rsid w:val="006D7C0D"/>
    <w:rsid w:val="006E24FC"/>
    <w:rsid w:val="006F55F1"/>
    <w:rsid w:val="00706D29"/>
    <w:rsid w:val="00756B41"/>
    <w:rsid w:val="00776513"/>
    <w:rsid w:val="007C126A"/>
    <w:rsid w:val="007E4E61"/>
    <w:rsid w:val="007E7048"/>
    <w:rsid w:val="00821B70"/>
    <w:rsid w:val="008460CF"/>
    <w:rsid w:val="008941B7"/>
    <w:rsid w:val="008C5FF9"/>
    <w:rsid w:val="00913543"/>
    <w:rsid w:val="0091446A"/>
    <w:rsid w:val="00915498"/>
    <w:rsid w:val="0092552E"/>
    <w:rsid w:val="0097789B"/>
    <w:rsid w:val="00982230"/>
    <w:rsid w:val="0098277C"/>
    <w:rsid w:val="009B2BC5"/>
    <w:rsid w:val="009E7332"/>
    <w:rsid w:val="00A02E45"/>
    <w:rsid w:val="00A06370"/>
    <w:rsid w:val="00A26494"/>
    <w:rsid w:val="00A65B74"/>
    <w:rsid w:val="00A67B36"/>
    <w:rsid w:val="00A8233F"/>
    <w:rsid w:val="00AA0378"/>
    <w:rsid w:val="00B03F3A"/>
    <w:rsid w:val="00B401B1"/>
    <w:rsid w:val="00B43F02"/>
    <w:rsid w:val="00B450FC"/>
    <w:rsid w:val="00B540D2"/>
    <w:rsid w:val="00B663EA"/>
    <w:rsid w:val="00B674A4"/>
    <w:rsid w:val="00B957E1"/>
    <w:rsid w:val="00B96A20"/>
    <w:rsid w:val="00BC41E4"/>
    <w:rsid w:val="00BC5183"/>
    <w:rsid w:val="00C0184E"/>
    <w:rsid w:val="00C07A9F"/>
    <w:rsid w:val="00C50EFB"/>
    <w:rsid w:val="00C51FD9"/>
    <w:rsid w:val="00C559ED"/>
    <w:rsid w:val="00CA1DD7"/>
    <w:rsid w:val="00CB34CD"/>
    <w:rsid w:val="00CB5008"/>
    <w:rsid w:val="00CC728D"/>
    <w:rsid w:val="00CE30F3"/>
    <w:rsid w:val="00CE4F55"/>
    <w:rsid w:val="00CE79C9"/>
    <w:rsid w:val="00CF5DB4"/>
    <w:rsid w:val="00D14687"/>
    <w:rsid w:val="00D36846"/>
    <w:rsid w:val="00D504A4"/>
    <w:rsid w:val="00D52399"/>
    <w:rsid w:val="00D745EE"/>
    <w:rsid w:val="00D84816"/>
    <w:rsid w:val="00DA5939"/>
    <w:rsid w:val="00DB0E22"/>
    <w:rsid w:val="00DC780D"/>
    <w:rsid w:val="00DE4556"/>
    <w:rsid w:val="00DF1DBA"/>
    <w:rsid w:val="00E26E34"/>
    <w:rsid w:val="00E43F9C"/>
    <w:rsid w:val="00E6224D"/>
    <w:rsid w:val="00E72F06"/>
    <w:rsid w:val="00EB2B9C"/>
    <w:rsid w:val="00EF23EC"/>
    <w:rsid w:val="00FA093B"/>
    <w:rsid w:val="00FA7D9B"/>
    <w:rsid w:val="00FB34C8"/>
    <w:rsid w:val="00FB7A19"/>
    <w:rsid w:val="00FD239C"/>
    <w:rsid w:val="00FE2330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641F97"/>
  <w15:docId w15:val="{273598BA-E15A-4D7B-B9E3-58254D84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2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C728D"/>
    <w:pPr>
      <w:widowControl w:val="0"/>
      <w:autoSpaceDE w:val="0"/>
      <w:autoSpaceDN w:val="0"/>
      <w:adjustRightInd w:val="0"/>
      <w:spacing w:line="240" w:lineRule="atLeast"/>
      <w:jc w:val="both"/>
    </w:pPr>
    <w:rPr>
      <w:szCs w:val="22"/>
    </w:rPr>
  </w:style>
  <w:style w:type="paragraph" w:styleId="BodyTextIndent2">
    <w:name w:val="Body Text Indent 2"/>
    <w:basedOn w:val="Normal"/>
    <w:rsid w:val="00CC728D"/>
    <w:pPr>
      <w:spacing w:after="120" w:line="480" w:lineRule="auto"/>
      <w:ind w:left="283"/>
    </w:pPr>
  </w:style>
  <w:style w:type="paragraph" w:styleId="Footer">
    <w:name w:val="footer"/>
    <w:basedOn w:val="Normal"/>
    <w:rsid w:val="00CC728D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162BC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62BCD"/>
  </w:style>
  <w:style w:type="paragraph" w:styleId="BalloonText">
    <w:name w:val="Balloon Text"/>
    <w:basedOn w:val="Normal"/>
    <w:semiHidden/>
    <w:rsid w:val="00706D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ΤΕΧΝΙΚΗ ΠΕΡΙΓΡΑΦΗ  TD-16Α</vt:lpstr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Μακρή Πετρούλα</dc:creator>
  <cp:lastModifiedBy>Καρμίρης Αγγελος</cp:lastModifiedBy>
  <cp:revision>4</cp:revision>
  <cp:lastPrinted>2018-06-08T07:37:00Z</cp:lastPrinted>
  <dcterms:created xsi:type="dcterms:W3CDTF">2018-06-08T07:36:00Z</dcterms:created>
  <dcterms:modified xsi:type="dcterms:W3CDTF">2020-01-03T09:11:00Z</dcterms:modified>
</cp:coreProperties>
</file>